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4728AB">
      <w:pPr>
        <w:spacing w:before="7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3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864235</wp:posOffset>
                </wp:positionV>
                <wp:extent cx="7559675" cy="1270"/>
                <wp:effectExtent l="0" t="6985" r="193040" b="1079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361"/>
                          <a:chExt cx="11905" cy="2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" y="1361"/>
                            <a:ext cx="11905" cy="2"/>
                          </a:xfrm>
                          <a:custGeom>
                            <a:avLst/>
                            <a:gdLst>
                              <a:gd name="T0" fmla="+- 0 285 1"/>
                              <a:gd name="T1" fmla="*/ T0 w 11905"/>
                              <a:gd name="T2" fmla="+- 0 12190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284" y="0"/>
                                </a:moveTo>
                                <a:lnTo>
                                  <a:pt x="1218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.05pt;margin-top:68.05pt;width:595.25pt;height:.1pt;z-index:-19697;mso-position-horizontal-relative:page;mso-position-vertical-relative:page" coordorigin="1,136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">
                <v:shape id="Freeform 122" o:spid="_x0000_s1027" style="position:absolute;left:1;top:1361;width:11905;height:2;visibility:visible;mso-wrap-style:square;v-text-anchor:top" coordsize="11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sZL4A&#10;AADcAAAADwAAAGRycy9kb3ducmV2LnhtbERPy6rCMBDdC/5DGMGdpnUhUo1y6UVx6ftuh2Zsy20m&#10;tUm1/r0RBHdzOM9ZrDpTiTs1rrSsIB5HIIgzq0vOFZyO69EMhPPIGivLpOBJDlbLfm+BibYP3tP9&#10;4HMRQtglqKDwvk6kdFlBBt3Y1sSBu9rGoA+wyaVu8BHCTSUnUTSVBksODQXWlBaU/R9ao2B3Tv8M&#10;y1s0u9o0u7Sb9vgbt0oNB93PHISnzn/FH/dWh/mTGN7Ph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6LGS+AAAA3AAAAA8AAAAAAAAAAAAAAAAAmAIAAGRycy9kb3ducmV2&#10;LnhtbFBLBQYAAAAABAAEAPUAAACDAwAAAAA=&#10;" path="m284,l12189,e" filled="f" strokecolor="#006fba" strokeweight=".6pt">
                  <v:path arrowok="t" o:connecttype="custom" o:connectlocs="284,0;121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9976485</wp:posOffset>
                </wp:positionV>
                <wp:extent cx="7559675" cy="1270"/>
                <wp:effectExtent l="0" t="13335" r="193040" b="444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5711"/>
                          <a:chExt cx="11905" cy="2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" y="15711"/>
                            <a:ext cx="11905" cy="2"/>
                          </a:xfrm>
                          <a:custGeom>
                            <a:avLst/>
                            <a:gdLst>
                              <a:gd name="T0" fmla="+- 0 285 1"/>
                              <a:gd name="T1" fmla="*/ T0 w 11905"/>
                              <a:gd name="T2" fmla="+- 0 12190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284" y="0"/>
                                </a:moveTo>
                                <a:lnTo>
                                  <a:pt x="1218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.05pt;margin-top:785.55pt;width:595.25pt;height:.1pt;z-index:-19696;mso-position-horizontal-relative:page;mso-position-vertical-relative:page" coordorigin="1,1571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">
                <v:shape id="Freeform 120" o:spid="_x0000_s1027" style="position:absolute;left:1;top:15711;width:11905;height:2;visibility:visible;mso-wrap-style:square;v-text-anchor:top" coordsize="11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q378A&#10;AADcAAAADwAAAGRycy9kb3ducmV2LnhtbERPS4vCMBC+L/gfwgje1rR7EK1GkcqKR9fndWjGtthM&#10;apNq/fcbQfA2H99zZovOVOJOjSstK4iHEQjizOqScwWH/e/3GITzyBory6TgSQ4W897XDBNtH/xH&#10;953PRQhhl6CCwvs6kdJlBRl0Q1sTB+5iG4M+wCaXusFHCDeV/ImikTRYcmgosKa0oOy6a42C7TE9&#10;G5a3aHyxaXZq1+1+FbdKDfrdcgrCU+c/4rd7o8P8eAKvZ8IF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OrfvwAAANwAAAAPAAAAAAAAAAAAAAAAAJgCAABkcnMvZG93bnJl&#10;di54bWxQSwUGAAAAAAQABAD1AAAAhAMAAAAA&#10;" path="m284,l12189,e" filled="f" strokecolor="#006fba" strokeweight=".6pt">
                  <v:path arrowok="t" o:connecttype="custom" o:connectlocs="284,0;12189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786DE5"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 w:rsidR="00786DE5">
        <w:rPr>
          <w:rFonts w:ascii="Arial" w:eastAsia="Arial" w:hAnsi="Arial" w:cs="Arial"/>
          <w:color w:val="006FBA"/>
          <w:sz w:val="17"/>
          <w:szCs w:val="17"/>
        </w:rPr>
        <w:t>ytyczne</w:t>
      </w:r>
      <w:proofErr w:type="spellEnd"/>
      <w:r w:rsidR="00786DE5"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 w:rsidR="00786DE5"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66485C" w:rsidRDefault="00786DE5">
      <w:pPr>
        <w:spacing w:before="2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 xml:space="preserve">om II: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Postępowanie</w:t>
      </w:r>
      <w:proofErr w:type="spellEnd"/>
      <w:r>
        <w:rPr>
          <w:rFonts w:ascii="Arial" w:eastAsia="Arial" w:hAnsi="Arial" w:cs="Arial"/>
          <w:color w:val="006FBA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przetargowe</w:t>
      </w:r>
      <w:proofErr w:type="spellEnd"/>
    </w:p>
    <w:p w:rsidR="0066485C" w:rsidRDefault="0066485C">
      <w:pPr>
        <w:spacing w:after="0" w:line="140" w:lineRule="exact"/>
        <w:rPr>
          <w:sz w:val="14"/>
          <w:szCs w:val="14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786DE5">
      <w:pPr>
        <w:spacing w:before="12"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Załącznik</w:t>
      </w:r>
      <w:proofErr w:type="spellEnd"/>
      <w:r>
        <w:rPr>
          <w:rFonts w:ascii="Arial" w:eastAsia="Arial" w:hAnsi="Arial" w:cs="Arial"/>
          <w:color w:val="006FBA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Nr</w:t>
      </w:r>
      <w:proofErr w:type="spellEnd"/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5 – </w:t>
      </w:r>
      <w:proofErr w:type="spellStart"/>
      <w:r>
        <w:rPr>
          <w:rFonts w:ascii="Arial" w:eastAsia="Arial" w:hAnsi="Arial" w:cs="Arial"/>
          <w:color w:val="006FBA"/>
          <w:w w:val="108"/>
          <w:sz w:val="23"/>
          <w:szCs w:val="23"/>
        </w:rPr>
        <w:t>Proponowany</w:t>
      </w:r>
      <w:proofErr w:type="spellEnd"/>
      <w:r>
        <w:rPr>
          <w:rFonts w:ascii="Arial" w:eastAsia="Arial" w:hAnsi="Arial" w:cs="Arial"/>
          <w:color w:val="006FBA"/>
          <w:spacing w:val="-5"/>
          <w:w w:val="10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8"/>
          <w:sz w:val="23"/>
          <w:szCs w:val="23"/>
        </w:rPr>
        <w:t>harmonogram</w:t>
      </w:r>
      <w:proofErr w:type="spellEnd"/>
      <w:r>
        <w:rPr>
          <w:rFonts w:ascii="Arial" w:eastAsia="Arial" w:hAnsi="Arial" w:cs="Arial"/>
          <w:color w:val="006FBA"/>
          <w:spacing w:val="-5"/>
          <w:w w:val="10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Dialogu</w:t>
      </w:r>
      <w:proofErr w:type="spellEnd"/>
      <w:r>
        <w:rPr>
          <w:rFonts w:ascii="Arial" w:eastAsia="Arial" w:hAnsi="Arial" w:cs="Arial"/>
          <w:color w:val="006FBA"/>
          <w:spacing w:val="6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9"/>
          <w:sz w:val="23"/>
          <w:szCs w:val="23"/>
        </w:rPr>
        <w:t>Konkurencyjnego</w:t>
      </w:r>
      <w:proofErr w:type="spellEnd"/>
      <w:r>
        <w:rPr>
          <w:rFonts w:ascii="Arial" w:eastAsia="Arial" w:hAnsi="Arial" w:cs="Arial"/>
          <w:color w:val="006FBA"/>
          <w:spacing w:val="-6"/>
          <w:w w:val="10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dla</w:t>
      </w:r>
      <w:proofErr w:type="spellEnd"/>
      <w:r>
        <w:rPr>
          <w:rFonts w:ascii="Arial" w:eastAsia="Arial" w:hAnsi="Arial" w:cs="Arial"/>
          <w:color w:val="006FBA"/>
          <w:spacing w:val="2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5"/>
          <w:sz w:val="23"/>
          <w:szCs w:val="23"/>
        </w:rPr>
        <w:t>Partnera</w:t>
      </w:r>
      <w:proofErr w:type="spellEnd"/>
    </w:p>
    <w:p w:rsidR="0066485C" w:rsidRDefault="00786DE5">
      <w:pPr>
        <w:spacing w:before="5"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w w:val="107"/>
          <w:sz w:val="23"/>
          <w:szCs w:val="23"/>
        </w:rPr>
        <w:t>Prywatnego</w:t>
      </w:r>
      <w:proofErr w:type="spellEnd"/>
      <w:r>
        <w:rPr>
          <w:rFonts w:ascii="Arial" w:eastAsia="Arial" w:hAnsi="Arial" w:cs="Arial"/>
          <w:color w:val="006FBA"/>
          <w:spacing w:val="-4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1 </w:t>
      </w:r>
      <w:r>
        <w:rPr>
          <w:rFonts w:ascii="Arial" w:eastAsia="Arial" w:hAnsi="Arial" w:cs="Arial"/>
          <w:color w:val="006FBA"/>
          <w:w w:val="106"/>
          <w:sz w:val="23"/>
          <w:szCs w:val="23"/>
        </w:rPr>
        <w:t>[</w:t>
      </w:r>
      <w:proofErr w:type="spellStart"/>
      <w:r>
        <w:rPr>
          <w:rFonts w:ascii="Arial" w:eastAsia="Arial" w:hAnsi="Arial" w:cs="Arial"/>
          <w:color w:val="006FBA"/>
          <w:w w:val="106"/>
          <w:sz w:val="23"/>
          <w:szCs w:val="23"/>
        </w:rPr>
        <w:t>nazwa</w:t>
      </w:r>
      <w:proofErr w:type="spellEnd"/>
      <w:r>
        <w:rPr>
          <w:rFonts w:ascii="Arial" w:eastAsia="Arial" w:hAnsi="Arial" w:cs="Arial"/>
          <w:color w:val="006FBA"/>
          <w:w w:val="106"/>
          <w:sz w:val="23"/>
          <w:szCs w:val="23"/>
        </w:rPr>
        <w:t>]</w:t>
      </w:r>
    </w:p>
    <w:p w:rsidR="0066485C" w:rsidRDefault="0066485C">
      <w:pPr>
        <w:spacing w:before="3" w:after="0" w:line="170" w:lineRule="exact"/>
        <w:rPr>
          <w:sz w:val="17"/>
          <w:szCs w:val="17"/>
        </w:rPr>
      </w:pPr>
    </w:p>
    <w:p w:rsidR="0066485C" w:rsidRDefault="00786DE5">
      <w:pPr>
        <w:spacing w:after="0" w:line="252" w:lineRule="auto"/>
        <w:ind w:left="114" w:right="73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Niniejszy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harmonogram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przekazywany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jest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każdemu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Partnerowi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Prywatnemu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indywidualnie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wskazaniem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konkretnyc</w:t>
      </w:r>
      <w:r>
        <w:rPr>
          <w:rFonts w:ascii="Arial" w:eastAsia="Arial" w:hAnsi="Arial" w:cs="Arial"/>
          <w:color w:val="231F20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dat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wynikającyc</w:t>
      </w:r>
      <w:r>
        <w:rPr>
          <w:rFonts w:ascii="Arial" w:eastAsia="Arial" w:hAnsi="Arial" w:cs="Arial"/>
          <w:color w:val="231F20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z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harmonogram</w:t>
      </w:r>
      <w:r>
        <w:rPr>
          <w:rFonts w:ascii="Arial" w:eastAsia="Arial" w:hAnsi="Arial" w:cs="Arial"/>
          <w:color w:val="231F20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zaprezentowaneg</w:t>
      </w:r>
      <w:r>
        <w:rPr>
          <w:rFonts w:ascii="Arial" w:eastAsia="Arial" w:hAnsi="Arial" w:cs="Arial"/>
          <w:color w:val="231F2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załącznik</w:t>
      </w:r>
      <w:r>
        <w:rPr>
          <w:rFonts w:ascii="Arial" w:eastAsia="Arial" w:hAnsi="Arial" w:cs="Arial"/>
          <w:color w:val="231F20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231F20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1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dl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Dialog</w:t>
      </w:r>
      <w:r>
        <w:rPr>
          <w:rFonts w:ascii="Arial" w:eastAsia="Arial" w:hAnsi="Arial" w:cs="Arial"/>
          <w:color w:val="231F20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Konkurencyjnego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>.</w:t>
      </w: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before="11" w:after="0" w:line="22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  <w:gridCol w:w="1701"/>
      </w:tblGrid>
      <w:tr w:rsidR="0066485C">
        <w:trPr>
          <w:trHeight w:hRule="exact" w:val="482"/>
        </w:trPr>
        <w:tc>
          <w:tcPr>
            <w:tcW w:w="7937" w:type="dxa"/>
            <w:tcBorders>
              <w:top w:val="nil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after="0" w:line="110" w:lineRule="exact"/>
              <w:rPr>
                <w:sz w:val="11"/>
                <w:szCs w:val="11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>Rundy</w:t>
            </w:r>
            <w:proofErr w:type="spellEnd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>oraz</w:t>
            </w:r>
            <w:proofErr w:type="spellEnd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>inne</w:t>
            </w:r>
            <w:proofErr w:type="spellEnd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>działania</w:t>
            </w:r>
            <w:proofErr w:type="spellEnd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>Miejsce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after="0" w:line="110" w:lineRule="exact"/>
              <w:rPr>
                <w:sz w:val="11"/>
                <w:szCs w:val="11"/>
              </w:rPr>
            </w:pPr>
          </w:p>
          <w:p w:rsidR="0066485C" w:rsidRDefault="00786DE5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6FBA"/>
                <w:sz w:val="19"/>
                <w:szCs w:val="19"/>
              </w:rPr>
              <w:t>Data</w:t>
            </w:r>
          </w:p>
        </w:tc>
      </w:tr>
      <w:tr w:rsidR="0066485C">
        <w:trPr>
          <w:trHeight w:hRule="exact" w:val="715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  <w:r>
              <w:rPr>
                <w:rFonts w:ascii="Arial" w:eastAsia="Arial" w:hAnsi="Arial" w:cs="Arial"/>
                <w:color w:val="231F20"/>
                <w:spacing w:val="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9"/>
                <w:szCs w:val="19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Umowy</w:t>
            </w:r>
            <w:proofErr w:type="spellEnd"/>
            <w:r>
              <w:rPr>
                <w:rFonts w:ascii="Arial" w:eastAsia="Arial" w:hAnsi="Arial" w:cs="Arial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PPP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umieszczenie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serwerze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</w:p>
          <w:p w:rsidR="0066485C" w:rsidRDefault="00786DE5">
            <w:pPr>
              <w:tabs>
                <w:tab w:val="left" w:pos="3960"/>
              </w:tabs>
              <w:spacing w:before="11"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wraz</w:t>
            </w:r>
            <w:proofErr w:type="spellEnd"/>
            <w:r>
              <w:rPr>
                <w:rFonts w:ascii="Arial" w:eastAsia="Arial" w:hAnsi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>załącznikami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Podmiot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Publiczny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pocztą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elektroniczną</w:t>
            </w:r>
            <w:proofErr w:type="spellEnd"/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1030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786DE5">
            <w:pPr>
              <w:tabs>
                <w:tab w:val="left" w:pos="3960"/>
              </w:tabs>
              <w:spacing w:before="16" w:after="0" w:line="310" w:lineRule="atLeast"/>
              <w:ind w:left="57" w:right="333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Runda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  <w:t>[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Zakres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PP</w:t>
            </w:r>
            <w:r>
              <w:rPr>
                <w:rFonts w:ascii="Arial" w:eastAsia="Arial" w:hAnsi="Arial" w:cs="Arial"/>
                <w:color w:val="231F20"/>
                <w:spacing w:val="-2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, w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tym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roboty</w:t>
            </w:r>
            <w:proofErr w:type="spellEnd"/>
          </w:p>
          <w:p w:rsidR="0066485C" w:rsidRDefault="00786DE5">
            <w:pPr>
              <w:spacing w:before="11"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budowlane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/PFU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wizja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lokalna</w:t>
            </w:r>
            <w:proofErr w:type="spellEnd"/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1030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786DE5">
            <w:pPr>
              <w:tabs>
                <w:tab w:val="left" w:pos="3960"/>
              </w:tabs>
              <w:spacing w:before="16" w:after="0" w:line="310" w:lineRule="atLeast"/>
              <w:ind w:left="57" w:right="14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Runda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  <w:t>[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lub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wideokonferencja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Zakres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PP</w:t>
            </w:r>
            <w:r>
              <w:rPr>
                <w:rFonts w:ascii="Arial" w:eastAsia="Arial" w:hAnsi="Arial" w:cs="Arial"/>
                <w:color w:val="231F20"/>
                <w:spacing w:val="-2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,</w:t>
            </w:r>
          </w:p>
          <w:p w:rsidR="0066485C" w:rsidRDefault="00786DE5">
            <w:pPr>
              <w:spacing w:before="11"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w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tym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standardy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utrzymania</w:t>
            </w:r>
            <w:proofErr w:type="spellEnd"/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800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346" w:lineRule="auto"/>
              <w:ind w:left="57" w:right="14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Runda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III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  <w:t>[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lub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wideokonferencja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Zagadnienia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finansowe</w:t>
            </w:r>
            <w:proofErr w:type="spellEnd"/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945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  <w:r>
              <w:rPr>
                <w:rFonts w:ascii="Arial" w:eastAsia="Arial" w:hAnsi="Arial" w:cs="Arial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wersji</w:t>
            </w:r>
            <w:proofErr w:type="spellEnd"/>
            <w:r>
              <w:rPr>
                <w:rFonts w:ascii="Arial" w:eastAsia="Arial" w:hAnsi="Arial" w:cs="Arial"/>
                <w:color w:val="231F20"/>
                <w:spacing w:val="4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Umowy</w:t>
            </w:r>
            <w:proofErr w:type="spellEnd"/>
            <w:r>
              <w:rPr>
                <w:rFonts w:ascii="Arial" w:eastAsia="Arial" w:hAnsi="Arial" w:cs="Arial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PPP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umieszczenie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serwerze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</w:p>
          <w:p w:rsidR="0066485C" w:rsidRDefault="00786DE5">
            <w:pPr>
              <w:tabs>
                <w:tab w:val="left" w:pos="3960"/>
              </w:tabs>
              <w:spacing w:before="11" w:after="0" w:line="252" w:lineRule="auto"/>
              <w:ind w:left="3969" w:right="1191" w:hanging="39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wraz</w:t>
            </w:r>
            <w:proofErr w:type="spellEnd"/>
            <w:r>
              <w:rPr>
                <w:rFonts w:ascii="Arial" w:eastAsia="Arial" w:hAnsi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>załącznikami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Podmiot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Publiczny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pocztą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elektroniczną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w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porównawczej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edytowalnej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pdf</w:t>
            </w:r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715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7"/>
                <w:sz w:val="19"/>
                <w:szCs w:val="19"/>
              </w:rPr>
              <w:t>Propozycje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zmian</w:t>
            </w:r>
            <w:proofErr w:type="spellEnd"/>
            <w:r>
              <w:rPr>
                <w:rFonts w:ascii="Arial" w:eastAsia="Arial" w:hAnsi="Arial" w:cs="Arial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Umowy</w:t>
            </w:r>
            <w:proofErr w:type="spellEnd"/>
            <w:r>
              <w:rPr>
                <w:rFonts w:ascii="Arial" w:eastAsia="Arial" w:hAnsi="Arial" w:cs="Arial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PPP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pocztą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elektroniczną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w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wersji</w:t>
            </w:r>
            <w:proofErr w:type="spellEnd"/>
          </w:p>
          <w:p w:rsidR="0066485C" w:rsidRDefault="00786DE5">
            <w:pPr>
              <w:tabs>
                <w:tab w:val="left" w:pos="3960"/>
              </w:tabs>
              <w:spacing w:before="11"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wraz</w:t>
            </w:r>
            <w:proofErr w:type="spellEnd"/>
            <w:r>
              <w:rPr>
                <w:rFonts w:ascii="Arial" w:eastAsia="Arial" w:hAnsi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>załącznikami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(Partner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Prywatny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porównawczej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edytowalnej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pdf</w:t>
            </w:r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800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346" w:lineRule="auto"/>
              <w:ind w:left="57" w:right="14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Runda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  <w:t>[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lub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wideokonferencja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] II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umowy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o PPP</w:t>
            </w:r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945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  <w:r>
              <w:rPr>
                <w:rFonts w:ascii="Arial" w:eastAsia="Arial" w:hAnsi="Arial" w:cs="Arial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wersji</w:t>
            </w:r>
            <w:proofErr w:type="spellEnd"/>
            <w:r>
              <w:rPr>
                <w:rFonts w:ascii="Arial" w:eastAsia="Arial" w:hAnsi="Arial" w:cs="Arial"/>
                <w:color w:val="231F20"/>
                <w:spacing w:val="4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Umowy</w:t>
            </w:r>
            <w:proofErr w:type="spellEnd"/>
            <w:r>
              <w:rPr>
                <w:rFonts w:ascii="Arial" w:eastAsia="Arial" w:hAnsi="Arial" w:cs="Arial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PPP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umieszczenie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serwerze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</w:p>
          <w:p w:rsidR="0066485C" w:rsidRDefault="00786DE5">
            <w:pPr>
              <w:tabs>
                <w:tab w:val="left" w:pos="3960"/>
              </w:tabs>
              <w:spacing w:before="11" w:after="0" w:line="252" w:lineRule="auto"/>
              <w:ind w:left="3969" w:right="1191" w:hanging="39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wraz</w:t>
            </w:r>
            <w:proofErr w:type="spellEnd"/>
            <w:r>
              <w:rPr>
                <w:rFonts w:ascii="Arial" w:eastAsia="Arial" w:hAnsi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>załącznikami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Podmiot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Publiczny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pocztą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elektroniczną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w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porównawczej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edytowalnej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pdf</w:t>
            </w:r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715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7"/>
                <w:sz w:val="19"/>
                <w:szCs w:val="19"/>
              </w:rPr>
              <w:t>Propozycje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zmian</w:t>
            </w:r>
            <w:proofErr w:type="spellEnd"/>
            <w:r>
              <w:rPr>
                <w:rFonts w:ascii="Arial" w:eastAsia="Arial" w:hAnsi="Arial" w:cs="Arial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Umowy</w:t>
            </w:r>
            <w:proofErr w:type="spellEnd"/>
            <w:r>
              <w:rPr>
                <w:rFonts w:ascii="Arial" w:eastAsia="Arial" w:hAnsi="Arial" w:cs="Arial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PPP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przekazanie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pocztą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elektroniczną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w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wersji</w:t>
            </w:r>
            <w:proofErr w:type="spellEnd"/>
          </w:p>
          <w:p w:rsidR="0066485C" w:rsidRDefault="00786DE5">
            <w:pPr>
              <w:tabs>
                <w:tab w:val="left" w:pos="3960"/>
              </w:tabs>
              <w:spacing w:before="11" w:after="0" w:line="240" w:lineRule="auto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wraz</w:t>
            </w:r>
            <w:proofErr w:type="spellEnd"/>
            <w:r>
              <w:rPr>
                <w:rFonts w:ascii="Arial" w:eastAsia="Arial" w:hAnsi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>załącznikami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(Partner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Prywatny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1)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porównawczej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edytowalnej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pdf</w:t>
            </w:r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  <w:tr w:rsidR="0066485C">
        <w:trPr>
          <w:trHeight w:hRule="exact" w:val="800"/>
        </w:trPr>
        <w:tc>
          <w:tcPr>
            <w:tcW w:w="7937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tabs>
                <w:tab w:val="left" w:pos="3960"/>
              </w:tabs>
              <w:spacing w:after="0" w:line="346" w:lineRule="auto"/>
              <w:ind w:left="57" w:right="14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Runda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  <w:t>[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lub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wideokonferencja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] III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wersja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umowy</w:t>
            </w:r>
            <w:proofErr w:type="spellEnd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 o PPP</w:t>
            </w:r>
          </w:p>
        </w:tc>
        <w:tc>
          <w:tcPr>
            <w:tcW w:w="1701" w:type="dxa"/>
            <w:tcBorders>
              <w:top w:val="single" w:sz="4" w:space="0" w:color="006FBA"/>
              <w:left w:val="nil"/>
              <w:bottom w:val="single" w:sz="4" w:space="0" w:color="006FBA"/>
              <w:right w:val="nil"/>
            </w:tcBorders>
            <w:shd w:val="clear" w:color="auto" w:fill="E0E7F5"/>
          </w:tcPr>
          <w:p w:rsidR="0066485C" w:rsidRDefault="0066485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6485C" w:rsidRDefault="00786DE5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[…]</w:t>
            </w:r>
          </w:p>
        </w:tc>
      </w:tr>
    </w:tbl>
    <w:p w:rsidR="0066485C" w:rsidRDefault="0066485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66485C" w:rsidSect="00F53309">
      <w:footerReference w:type="default" r:id="rId7"/>
      <w:pgSz w:w="11920" w:h="16840"/>
      <w:pgMar w:top="480" w:right="10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02" w:rsidRDefault="007D6F02">
      <w:pPr>
        <w:spacing w:after="0" w:line="240" w:lineRule="auto"/>
      </w:pPr>
      <w:r>
        <w:separator/>
      </w:r>
    </w:p>
  </w:endnote>
  <w:endnote w:type="continuationSeparator" w:id="0">
    <w:p w:rsidR="007D6F02" w:rsidRDefault="007D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Default="006648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02" w:rsidRDefault="007D6F02">
      <w:pPr>
        <w:spacing w:after="0" w:line="240" w:lineRule="auto"/>
      </w:pPr>
      <w:r>
        <w:separator/>
      </w:r>
    </w:p>
  </w:footnote>
  <w:footnote w:type="continuationSeparator" w:id="0">
    <w:p w:rsidR="007D6F02" w:rsidRDefault="007D6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C"/>
    <w:rsid w:val="00053EC8"/>
    <w:rsid w:val="004728AB"/>
    <w:rsid w:val="0066485C"/>
    <w:rsid w:val="00786DE5"/>
    <w:rsid w:val="007D6F02"/>
    <w:rsid w:val="00F53309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4E3A5-AA1F-470D-8F9F-FAB2E8435823}"/>
</file>

<file path=customXml/itemProps2.xml><?xml version="1.0" encoding="utf-8"?>
<ds:datastoreItem xmlns:ds="http://schemas.openxmlformats.org/officeDocument/2006/customXml" ds:itemID="{29C903C9-07FF-4179-88F0-D1D5FAC4AB6F}"/>
</file>

<file path=customXml/itemProps3.xml><?xml version="1.0" encoding="utf-8"?>
<ds:datastoreItem xmlns:ds="http://schemas.openxmlformats.org/officeDocument/2006/customXml" ds:itemID="{62A40D15-0A11-4FAA-9CB8-5DAA0CC7D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Zalacznik_5_Proponowany_harmonogram_Dialogu_Konkurencyjnego_dla_Partnera</dc:title>
  <dc:creator>Krzysztof Kocwin</dc:creator>
  <cp:lastModifiedBy>Krzysztof Kocwin</cp:lastModifiedBy>
  <cp:revision>4</cp:revision>
  <dcterms:created xsi:type="dcterms:W3CDTF">2019-03-14T10:51:00Z</dcterms:created>
  <dcterms:modified xsi:type="dcterms:W3CDTF">2019-03-14T13:02:00Z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